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6248C" w14:textId="77777777" w:rsidR="00D00556" w:rsidRPr="00FB5413" w:rsidRDefault="00D00556" w:rsidP="006232CD">
      <w:pPr>
        <w:spacing w:after="0" w:line="240" w:lineRule="auto"/>
        <w:ind w:left="4253" w:right="-42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14:paraId="0B04CD47" w14:textId="77777777" w:rsidR="00D00556" w:rsidRDefault="00D00556" w:rsidP="006232CD">
      <w:pPr>
        <w:spacing w:after="0" w:line="240" w:lineRule="auto"/>
        <w:ind w:left="4253" w:right="-427"/>
        <w:jc w:val="center"/>
        <w:rPr>
          <w:rFonts w:ascii="Times New Roman" w:hAnsi="Times New Roman"/>
          <w:sz w:val="28"/>
          <w:szCs w:val="28"/>
        </w:rPr>
      </w:pPr>
      <w:r w:rsidRPr="00FB5413">
        <w:rPr>
          <w:rFonts w:ascii="Times New Roman" w:hAnsi="Times New Roman"/>
          <w:sz w:val="28"/>
          <w:szCs w:val="28"/>
        </w:rPr>
        <w:t>приказом Фонда</w:t>
      </w:r>
      <w:r w:rsidR="001A7889">
        <w:rPr>
          <w:rFonts w:ascii="Times New Roman" w:hAnsi="Times New Roman"/>
          <w:sz w:val="28"/>
          <w:szCs w:val="28"/>
        </w:rPr>
        <w:t xml:space="preserve"> </w:t>
      </w:r>
      <w:r w:rsidRPr="00FB5413">
        <w:rPr>
          <w:rFonts w:ascii="Times New Roman" w:hAnsi="Times New Roman"/>
          <w:sz w:val="28"/>
          <w:szCs w:val="28"/>
        </w:rPr>
        <w:t>перспективных исследований</w:t>
      </w:r>
    </w:p>
    <w:p w14:paraId="5243DC08" w14:textId="51989D92" w:rsidR="00284CA0" w:rsidRDefault="00284CA0" w:rsidP="00284CA0">
      <w:pPr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5E5BC3">
        <w:rPr>
          <w:rFonts w:ascii="Times New Roman" w:hAnsi="Times New Roman" w:cs="Times New Roman"/>
          <w:sz w:val="28"/>
          <w:szCs w:val="28"/>
        </w:rPr>
        <w:t>16.02.</w:t>
      </w:r>
      <w:r>
        <w:rPr>
          <w:rFonts w:ascii="Times New Roman" w:hAnsi="Times New Roman" w:cs="Times New Roman"/>
          <w:sz w:val="28"/>
          <w:szCs w:val="28"/>
        </w:rPr>
        <w:t xml:space="preserve">2026 № </w:t>
      </w:r>
      <w:r w:rsidR="005E5BC3">
        <w:rPr>
          <w:rFonts w:ascii="Times New Roman" w:hAnsi="Times New Roman" w:cs="Times New Roman"/>
          <w:sz w:val="28"/>
          <w:szCs w:val="28"/>
        </w:rPr>
        <w:t>44</w:t>
      </w:r>
    </w:p>
    <w:p w14:paraId="1DBD7ADB" w14:textId="7B5045F4" w:rsidR="00716F07" w:rsidRDefault="00716F07" w:rsidP="00284CA0">
      <w:pPr>
        <w:ind w:left="4395" w:right="-5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изменениями, принятыми приказом от 08.09.2026 № 307)</w:t>
      </w:r>
    </w:p>
    <w:p w14:paraId="5B7FF4E2" w14:textId="77777777" w:rsidR="001017A7" w:rsidRDefault="001017A7" w:rsidP="00AB3BC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56E264C8" w14:textId="77777777" w:rsidR="00EE2122" w:rsidRDefault="00EE2122" w:rsidP="00AB3BC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412EF6" w14:textId="77777777" w:rsidR="00DD1114" w:rsidRDefault="00DD1114" w:rsidP="00AB3BC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4DB37932" w14:textId="4042B499" w:rsidR="00AB3BC5" w:rsidRPr="00EA3238" w:rsidRDefault="00AB3BC5" w:rsidP="00AB3BC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3238">
        <w:rPr>
          <w:rFonts w:ascii="Times New Roman" w:hAnsi="Times New Roman" w:cs="Times New Roman"/>
          <w:b/>
          <w:bCs/>
          <w:sz w:val="28"/>
          <w:szCs w:val="28"/>
        </w:rPr>
        <w:t>представления свед</w:t>
      </w:r>
      <w:r w:rsidR="003D22CF">
        <w:rPr>
          <w:rFonts w:ascii="Times New Roman" w:hAnsi="Times New Roman" w:cs="Times New Roman"/>
          <w:b/>
          <w:bCs/>
          <w:sz w:val="28"/>
          <w:szCs w:val="28"/>
        </w:rPr>
        <w:t>ений о доходах, расходах,</w:t>
      </w:r>
      <w:r w:rsidR="00A12D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A3238">
        <w:rPr>
          <w:rFonts w:ascii="Times New Roman" w:hAnsi="Times New Roman" w:cs="Times New Roman"/>
          <w:b/>
          <w:bCs/>
          <w:sz w:val="28"/>
          <w:szCs w:val="28"/>
        </w:rPr>
        <w:t>об имуществе и обязательствах имущественн</w:t>
      </w:r>
      <w:r w:rsidR="003D22CF">
        <w:rPr>
          <w:rFonts w:ascii="Times New Roman" w:hAnsi="Times New Roman" w:cs="Times New Roman"/>
          <w:b/>
          <w:bCs/>
          <w:sz w:val="28"/>
          <w:szCs w:val="28"/>
        </w:rPr>
        <w:t>ого характера</w:t>
      </w:r>
      <w:r w:rsidR="006958C8">
        <w:rPr>
          <w:rFonts w:ascii="Times New Roman" w:hAnsi="Times New Roman" w:cs="Times New Roman"/>
          <w:b/>
          <w:bCs/>
          <w:sz w:val="28"/>
          <w:szCs w:val="28"/>
        </w:rPr>
        <w:t xml:space="preserve"> в Фонд перспективных исследований </w:t>
      </w:r>
    </w:p>
    <w:p w14:paraId="793D473B" w14:textId="77777777" w:rsidR="00AD57EB" w:rsidRDefault="00AD57EB" w:rsidP="00AB3BC5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EE29AFE" w14:textId="4E12345B" w:rsidR="004D648E" w:rsidRPr="004D648E" w:rsidRDefault="00AB3BC5" w:rsidP="000E7ACE">
      <w:pPr>
        <w:pStyle w:val="ConsPlusNormal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3BC5">
        <w:rPr>
          <w:rFonts w:ascii="Times New Roman" w:hAnsi="Times New Roman" w:cs="Times New Roman"/>
          <w:sz w:val="28"/>
          <w:szCs w:val="28"/>
        </w:rPr>
        <w:t xml:space="preserve">1. </w:t>
      </w:r>
      <w:r w:rsidR="006958C8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0E7ACE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6958C8">
        <w:rPr>
          <w:rFonts w:ascii="Times New Roman" w:hAnsi="Times New Roman" w:cs="Times New Roman"/>
          <w:sz w:val="28"/>
          <w:szCs w:val="28"/>
        </w:rPr>
        <w:t xml:space="preserve">устанавливает процедуру </w:t>
      </w:r>
      <w:r w:rsidR="000E7ACE" w:rsidRPr="000E7ACE">
        <w:rPr>
          <w:rFonts w:ascii="Times New Roman" w:hAnsi="Times New Roman" w:cs="Times New Roman"/>
          <w:bCs/>
          <w:sz w:val="28"/>
          <w:szCs w:val="28"/>
        </w:rPr>
        <w:t>представления претендентами на должность и работниками Фонда перспективных исследований</w:t>
      </w:r>
      <w:r w:rsidR="006958C8">
        <w:rPr>
          <w:rFonts w:ascii="Times New Roman" w:hAnsi="Times New Roman" w:cs="Times New Roman"/>
          <w:bCs/>
          <w:sz w:val="28"/>
          <w:szCs w:val="28"/>
        </w:rPr>
        <w:t xml:space="preserve"> (далее – Фонд)</w:t>
      </w:r>
      <w:r w:rsidR="000E7ACE" w:rsidRPr="000E7ACE">
        <w:rPr>
          <w:rFonts w:ascii="Times New Roman" w:hAnsi="Times New Roman" w:cs="Times New Roman"/>
          <w:bCs/>
          <w:sz w:val="28"/>
          <w:szCs w:val="28"/>
        </w:rPr>
        <w:t xml:space="preserve"> сведений о своих доходах, расходах, об имуществе и обязательствах имущественного характера, а также сведений о доходах, об имуществе и обязательствах имущественного характера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, </w:t>
      </w:r>
      <w:r w:rsidR="006958C8">
        <w:rPr>
          <w:rFonts w:ascii="Times New Roman" w:hAnsi="Times New Roman" w:cs="Times New Roman"/>
          <w:sz w:val="28"/>
          <w:szCs w:val="28"/>
        </w:rPr>
        <w:t xml:space="preserve">предусмотренных  частью 1 статьи 8 Федерального закона 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от 25 декабря 2008 г. </w:t>
      </w:r>
      <w:r w:rsidR="00AD57EB">
        <w:rPr>
          <w:rFonts w:ascii="Times New Roman" w:hAnsi="Times New Roman" w:cs="Times New Roman"/>
          <w:sz w:val="28"/>
          <w:szCs w:val="28"/>
        </w:rPr>
        <w:t>№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 273-ФЗ </w:t>
      </w:r>
      <w:r w:rsidR="00AD57EB">
        <w:rPr>
          <w:rFonts w:ascii="Times New Roman" w:hAnsi="Times New Roman" w:cs="Times New Roman"/>
          <w:sz w:val="28"/>
          <w:szCs w:val="28"/>
        </w:rPr>
        <w:t>«</w:t>
      </w:r>
      <w:r w:rsidR="00AD57EB" w:rsidRPr="00AD57EB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AD57EB">
        <w:rPr>
          <w:rFonts w:ascii="Times New Roman" w:hAnsi="Times New Roman" w:cs="Times New Roman"/>
          <w:sz w:val="28"/>
          <w:szCs w:val="28"/>
        </w:rPr>
        <w:t>»</w:t>
      </w:r>
      <w:r w:rsidR="006958C8">
        <w:rPr>
          <w:rFonts w:ascii="Times New Roman" w:hAnsi="Times New Roman" w:cs="Times New Roman"/>
          <w:sz w:val="28"/>
          <w:szCs w:val="28"/>
        </w:rPr>
        <w:t xml:space="preserve"> (далее – сведения о доходах), и представления сведений</w:t>
      </w:r>
      <w:r w:rsidR="00FB1F01">
        <w:rPr>
          <w:rFonts w:ascii="Times New Roman" w:hAnsi="Times New Roman" w:cs="Times New Roman"/>
          <w:sz w:val="28"/>
          <w:szCs w:val="28"/>
        </w:rPr>
        <w:t xml:space="preserve"> указанными лицами сведений о расходах, предусмотренных Федеральным законом </w:t>
      </w:r>
      <w:r w:rsidR="00FB1F01">
        <w:rPr>
          <w:rFonts w:ascii="Times New Roman" w:hAnsi="Times New Roman" w:cs="Times New Roman"/>
          <w:sz w:val="28"/>
          <w:szCs w:val="28"/>
        </w:rPr>
        <w:br/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от </w:t>
      </w:r>
      <w:r w:rsidR="00AD57EB">
        <w:rPr>
          <w:rFonts w:ascii="Times New Roman" w:hAnsi="Times New Roman" w:cs="Times New Roman"/>
          <w:sz w:val="28"/>
          <w:szCs w:val="28"/>
        </w:rPr>
        <w:t>0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3 декабря 2012 г. </w:t>
      </w:r>
      <w:r w:rsidR="00AD57EB">
        <w:rPr>
          <w:rFonts w:ascii="Times New Roman" w:hAnsi="Times New Roman" w:cs="Times New Roman"/>
          <w:sz w:val="28"/>
          <w:szCs w:val="28"/>
        </w:rPr>
        <w:t>№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 230-ФЗ </w:t>
      </w:r>
      <w:r w:rsidR="00AD57EB">
        <w:rPr>
          <w:rFonts w:ascii="Times New Roman" w:hAnsi="Times New Roman" w:cs="Times New Roman"/>
          <w:sz w:val="28"/>
          <w:szCs w:val="28"/>
        </w:rPr>
        <w:t>«</w:t>
      </w:r>
      <w:r w:rsidR="00AD57EB" w:rsidRPr="00AD57EB">
        <w:rPr>
          <w:rFonts w:ascii="Times New Roman" w:hAnsi="Times New Roman" w:cs="Times New Roman"/>
          <w:sz w:val="28"/>
          <w:szCs w:val="28"/>
        </w:rPr>
        <w:t>О контроле за соответствием расходов лиц, замещающих государственные должности, и иных лиц их доходам</w:t>
      </w:r>
      <w:r w:rsidR="00AD57EB">
        <w:rPr>
          <w:rFonts w:ascii="Times New Roman" w:hAnsi="Times New Roman" w:cs="Times New Roman"/>
          <w:sz w:val="28"/>
          <w:szCs w:val="28"/>
        </w:rPr>
        <w:t>»</w:t>
      </w:r>
      <w:r w:rsidR="00FB1F01">
        <w:rPr>
          <w:rFonts w:ascii="Times New Roman" w:hAnsi="Times New Roman" w:cs="Times New Roman"/>
          <w:sz w:val="28"/>
          <w:szCs w:val="28"/>
        </w:rPr>
        <w:t xml:space="preserve"> (</w:t>
      </w:r>
      <w:r w:rsidR="004C7205">
        <w:rPr>
          <w:rFonts w:ascii="Times New Roman" w:hAnsi="Times New Roman" w:cs="Times New Roman"/>
          <w:sz w:val="28"/>
          <w:szCs w:val="28"/>
        </w:rPr>
        <w:t xml:space="preserve">далее соответственно </w:t>
      </w:r>
      <w:r w:rsidR="00B538F6">
        <w:rPr>
          <w:rFonts w:ascii="Times New Roman" w:hAnsi="Times New Roman" w:cs="Times New Roman"/>
          <w:sz w:val="28"/>
          <w:szCs w:val="28"/>
        </w:rPr>
        <w:t>–</w:t>
      </w:r>
      <w:r w:rsidR="00FB1F01">
        <w:rPr>
          <w:rFonts w:ascii="Times New Roman" w:hAnsi="Times New Roman" w:cs="Times New Roman"/>
          <w:sz w:val="28"/>
          <w:szCs w:val="28"/>
        </w:rPr>
        <w:t xml:space="preserve"> сведения о расходах, Федеральный закон № 230-ФЗ)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, Указом Президента Российской Федерации от </w:t>
      </w:r>
      <w:r w:rsidR="00AD57EB">
        <w:rPr>
          <w:rFonts w:ascii="Times New Roman" w:hAnsi="Times New Roman" w:cs="Times New Roman"/>
          <w:sz w:val="28"/>
          <w:szCs w:val="28"/>
        </w:rPr>
        <w:t>0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2 апреля 2013 г. </w:t>
      </w:r>
      <w:r w:rsidR="00AD57EB">
        <w:rPr>
          <w:rFonts w:ascii="Times New Roman" w:hAnsi="Times New Roman" w:cs="Times New Roman"/>
          <w:sz w:val="28"/>
          <w:szCs w:val="28"/>
        </w:rPr>
        <w:t>№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 309 </w:t>
      </w:r>
      <w:r w:rsidR="00AD57EB">
        <w:rPr>
          <w:rFonts w:ascii="Times New Roman" w:hAnsi="Times New Roman" w:cs="Times New Roman"/>
          <w:sz w:val="28"/>
          <w:szCs w:val="28"/>
        </w:rPr>
        <w:t>«</w:t>
      </w:r>
      <w:r w:rsidR="00AD57EB" w:rsidRPr="00AD57EB">
        <w:rPr>
          <w:rFonts w:ascii="Times New Roman" w:hAnsi="Times New Roman" w:cs="Times New Roman"/>
          <w:sz w:val="28"/>
          <w:szCs w:val="28"/>
        </w:rPr>
        <w:t xml:space="preserve">О мерах по </w:t>
      </w:r>
      <w:r w:rsidR="00AD57EB" w:rsidRPr="00750299">
        <w:rPr>
          <w:rFonts w:ascii="Times New Roman" w:hAnsi="Times New Roman" w:cs="Times New Roman"/>
          <w:sz w:val="28"/>
          <w:szCs w:val="28"/>
        </w:rPr>
        <w:t xml:space="preserve">реализации отдельных положений Федерального закона </w:t>
      </w:r>
      <w:r w:rsidR="00AD57EB">
        <w:rPr>
          <w:rFonts w:ascii="Times New Roman" w:hAnsi="Times New Roman" w:cs="Times New Roman"/>
          <w:sz w:val="28"/>
          <w:szCs w:val="28"/>
        </w:rPr>
        <w:t>«</w:t>
      </w:r>
      <w:r w:rsidR="00AD57EB" w:rsidRPr="0075029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AD57EB">
        <w:rPr>
          <w:rFonts w:ascii="Times New Roman" w:hAnsi="Times New Roman" w:cs="Times New Roman"/>
          <w:sz w:val="28"/>
          <w:szCs w:val="28"/>
        </w:rPr>
        <w:t>»</w:t>
      </w:r>
      <w:r w:rsidR="00FB1F01">
        <w:rPr>
          <w:rFonts w:ascii="Times New Roman" w:hAnsi="Times New Roman" w:cs="Times New Roman"/>
          <w:sz w:val="28"/>
          <w:szCs w:val="28"/>
        </w:rPr>
        <w:t>.</w:t>
      </w:r>
      <w:r w:rsidR="00AD57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60E628" w14:textId="2B6F70B6" w:rsidR="001B2ABF" w:rsidRDefault="00AB3BC5" w:rsidP="005B7D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BC5">
        <w:rPr>
          <w:rFonts w:ascii="Times New Roman" w:hAnsi="Times New Roman" w:cs="Times New Roman"/>
          <w:sz w:val="28"/>
          <w:szCs w:val="28"/>
        </w:rPr>
        <w:t xml:space="preserve">2. </w:t>
      </w:r>
      <w:r w:rsidR="001B2ABF">
        <w:rPr>
          <w:rFonts w:ascii="Times New Roman" w:hAnsi="Times New Roman" w:cs="Times New Roman"/>
          <w:sz w:val="28"/>
          <w:szCs w:val="28"/>
        </w:rPr>
        <w:t xml:space="preserve">Работники Фонда, замещающие должности, </w:t>
      </w:r>
      <w:r w:rsidR="001B2ABF" w:rsidRPr="00AB3BC5">
        <w:rPr>
          <w:rFonts w:ascii="Times New Roman" w:hAnsi="Times New Roman" w:cs="Times New Roman"/>
          <w:sz w:val="28"/>
          <w:szCs w:val="28"/>
        </w:rPr>
        <w:t>предусмотренны</w:t>
      </w:r>
      <w:r w:rsidR="00B538F6">
        <w:rPr>
          <w:rFonts w:ascii="Times New Roman" w:hAnsi="Times New Roman" w:cs="Times New Roman"/>
          <w:sz w:val="28"/>
          <w:szCs w:val="28"/>
        </w:rPr>
        <w:t>е</w:t>
      </w:r>
      <w:r w:rsidR="001B2ABF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1B2ABF" w:rsidRPr="00EA3238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="001B2ABF" w:rsidRPr="00EA3238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4C7205">
        <w:rPr>
          <w:rFonts w:ascii="Times New Roman" w:hAnsi="Times New Roman" w:cs="Times New Roman"/>
          <w:sz w:val="28"/>
          <w:szCs w:val="28"/>
        </w:rPr>
        <w:t xml:space="preserve">, </w:t>
      </w:r>
      <w:r w:rsidR="00692C1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4C7205">
        <w:rPr>
          <w:rFonts w:ascii="Times New Roman" w:hAnsi="Times New Roman" w:cs="Times New Roman"/>
          <w:sz w:val="28"/>
          <w:szCs w:val="28"/>
        </w:rPr>
        <w:t>приложени</w:t>
      </w:r>
      <w:r w:rsidR="00692C18">
        <w:rPr>
          <w:rFonts w:ascii="Times New Roman" w:hAnsi="Times New Roman" w:cs="Times New Roman"/>
          <w:sz w:val="28"/>
          <w:szCs w:val="28"/>
        </w:rPr>
        <w:t>ю</w:t>
      </w:r>
      <w:r w:rsidR="004C7205">
        <w:rPr>
          <w:rFonts w:ascii="Times New Roman" w:hAnsi="Times New Roman" w:cs="Times New Roman"/>
          <w:sz w:val="28"/>
          <w:szCs w:val="28"/>
        </w:rPr>
        <w:t xml:space="preserve"> № 3</w:t>
      </w:r>
      <w:r w:rsidR="00692C18">
        <w:rPr>
          <w:rFonts w:ascii="Times New Roman" w:hAnsi="Times New Roman" w:cs="Times New Roman"/>
          <w:sz w:val="28"/>
          <w:szCs w:val="28"/>
        </w:rPr>
        <w:t xml:space="preserve"> к приказу</w:t>
      </w:r>
      <w:r w:rsidR="001B2ABF" w:rsidRPr="00EA3238">
        <w:rPr>
          <w:rFonts w:ascii="Times New Roman" w:hAnsi="Times New Roman" w:cs="Times New Roman"/>
          <w:sz w:val="28"/>
          <w:szCs w:val="28"/>
        </w:rPr>
        <w:t xml:space="preserve"> Фонда</w:t>
      </w:r>
      <w:r w:rsidR="00B538F6">
        <w:rPr>
          <w:rFonts w:ascii="Times New Roman" w:hAnsi="Times New Roman" w:cs="Times New Roman"/>
          <w:sz w:val="28"/>
          <w:szCs w:val="28"/>
        </w:rPr>
        <w:t>,</w:t>
      </w:r>
      <w:r w:rsidR="001B2ABF" w:rsidRPr="00EA3238">
        <w:rPr>
          <w:rFonts w:ascii="Times New Roman" w:hAnsi="Times New Roman" w:cs="Times New Roman"/>
          <w:sz w:val="28"/>
          <w:szCs w:val="28"/>
        </w:rPr>
        <w:t xml:space="preserve"> </w:t>
      </w:r>
      <w:r w:rsidR="001B2ABF">
        <w:rPr>
          <w:rFonts w:ascii="Times New Roman" w:hAnsi="Times New Roman" w:cs="Times New Roman"/>
          <w:sz w:val="28"/>
          <w:szCs w:val="28"/>
        </w:rPr>
        <w:t>представляют:</w:t>
      </w:r>
    </w:p>
    <w:p w14:paraId="1E6A44E1" w14:textId="1085EAE1" w:rsidR="001B2ABF" w:rsidRDefault="001B2ABF" w:rsidP="005B7D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B3BC5" w:rsidRPr="00AB3BC5">
        <w:rPr>
          <w:rFonts w:ascii="Times New Roman" w:hAnsi="Times New Roman" w:cs="Times New Roman"/>
          <w:sz w:val="28"/>
          <w:szCs w:val="28"/>
        </w:rPr>
        <w:t xml:space="preserve">ведения о </w:t>
      </w:r>
      <w:r w:rsidR="00E75AF7">
        <w:rPr>
          <w:rFonts w:ascii="Times New Roman" w:hAnsi="Times New Roman" w:cs="Times New Roman"/>
          <w:sz w:val="28"/>
          <w:szCs w:val="28"/>
        </w:rPr>
        <w:t xml:space="preserve">своих </w:t>
      </w:r>
      <w:r w:rsidR="00AB3BC5" w:rsidRPr="00AB3BC5">
        <w:rPr>
          <w:rFonts w:ascii="Times New Roman" w:hAnsi="Times New Roman" w:cs="Times New Roman"/>
          <w:sz w:val="28"/>
          <w:szCs w:val="28"/>
        </w:rPr>
        <w:t xml:space="preserve">доходах, </w:t>
      </w:r>
      <w:r w:rsidR="00E75AF7">
        <w:rPr>
          <w:rFonts w:ascii="Times New Roman" w:hAnsi="Times New Roman" w:cs="Times New Roman"/>
          <w:sz w:val="28"/>
          <w:szCs w:val="28"/>
        </w:rPr>
        <w:t xml:space="preserve">полученных с 1 января по 31 декабря года, в котором возникли основания для представления сведений о расходах в соответствии с Федеральным законом № 230-ФЗ (отчетный период), от всех источников (включая денежное вознаграждение, пенсии, пособия, иные выплаты), а также сведения об имуществе, принадлежащем </w:t>
      </w:r>
      <w:r w:rsidR="00B538F6">
        <w:rPr>
          <w:rFonts w:ascii="Times New Roman" w:hAnsi="Times New Roman" w:cs="Times New Roman"/>
          <w:sz w:val="28"/>
          <w:szCs w:val="28"/>
        </w:rPr>
        <w:t>им</w:t>
      </w:r>
      <w:r w:rsidR="00E75AF7">
        <w:rPr>
          <w:rFonts w:ascii="Times New Roman" w:hAnsi="Times New Roman" w:cs="Times New Roman"/>
          <w:sz w:val="28"/>
          <w:szCs w:val="28"/>
        </w:rPr>
        <w:t xml:space="preserve"> на праве собственности, и о своих обязательствах имущественного характера по состоянию на конец отчетного периода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E135FD" w14:textId="614DEBB8" w:rsidR="00AB3BC5" w:rsidRDefault="001B2ABF" w:rsidP="005B7DC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4C7205">
        <w:rPr>
          <w:rFonts w:ascii="Times New Roman" w:hAnsi="Times New Roman" w:cs="Times New Roman"/>
          <w:sz w:val="28"/>
          <w:szCs w:val="28"/>
        </w:rPr>
        <w:t xml:space="preserve">о доходах своих </w:t>
      </w:r>
      <w:r w:rsidR="00C56510" w:rsidRPr="004D648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супруги (супруга) и несовершеннолетних детей</w:t>
      </w:r>
      <w:r w:rsidR="004C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C7205">
        <w:rPr>
          <w:rFonts w:ascii="Times New Roman" w:hAnsi="Times New Roman" w:cs="Times New Roman"/>
          <w:sz w:val="28"/>
          <w:szCs w:val="28"/>
        </w:rPr>
        <w:t xml:space="preserve">полученных с 1 января по 31 декабря года, в котором возникли основания для представления сведений о расходах в соответствии с Федеральным законом </w:t>
      </w:r>
      <w:r w:rsidR="004C7205">
        <w:rPr>
          <w:rFonts w:ascii="Times New Roman" w:hAnsi="Times New Roman" w:cs="Times New Roman"/>
          <w:sz w:val="28"/>
          <w:szCs w:val="28"/>
        </w:rPr>
        <w:br/>
        <w:t xml:space="preserve">№ 230-ФЗ (отчетный период), от всех источников (включая денежное вознаграждение, пенсии, пособия, иные выплаты), а также сведения об имуществе, принадлежащем </w:t>
      </w:r>
      <w:r w:rsidR="00B538F6">
        <w:rPr>
          <w:rFonts w:ascii="Times New Roman" w:hAnsi="Times New Roman" w:cs="Times New Roman"/>
          <w:sz w:val="28"/>
          <w:szCs w:val="28"/>
        </w:rPr>
        <w:t>им</w:t>
      </w:r>
      <w:r w:rsidR="004C7205">
        <w:rPr>
          <w:rFonts w:ascii="Times New Roman" w:hAnsi="Times New Roman" w:cs="Times New Roman"/>
          <w:sz w:val="28"/>
          <w:szCs w:val="28"/>
        </w:rPr>
        <w:t xml:space="preserve"> на праве собственности, и о</w:t>
      </w:r>
      <w:r w:rsidR="00B538F6">
        <w:rPr>
          <w:rFonts w:ascii="Times New Roman" w:hAnsi="Times New Roman" w:cs="Times New Roman"/>
          <w:sz w:val="28"/>
          <w:szCs w:val="28"/>
        </w:rPr>
        <w:t>б</w:t>
      </w:r>
      <w:r w:rsidR="004C7205">
        <w:rPr>
          <w:rFonts w:ascii="Times New Roman" w:hAnsi="Times New Roman" w:cs="Times New Roman"/>
          <w:sz w:val="28"/>
          <w:szCs w:val="28"/>
        </w:rPr>
        <w:t xml:space="preserve"> их обязательствах имущественного характера по состоянию на конец отчетного периода.</w:t>
      </w:r>
    </w:p>
    <w:p w14:paraId="73E12B56" w14:textId="6D38D61A" w:rsidR="00783DE3" w:rsidRDefault="003A1325" w:rsidP="00C0671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12"/>
      <w:bookmarkEnd w:id="1"/>
      <w:r>
        <w:rPr>
          <w:rFonts w:ascii="Times New Roman" w:hAnsi="Times New Roman" w:cs="Times New Roman"/>
          <w:sz w:val="28"/>
          <w:szCs w:val="28"/>
        </w:rPr>
        <w:t>3</w:t>
      </w:r>
      <w:r w:rsidR="00AB3BC5" w:rsidRPr="00AB3BC5">
        <w:rPr>
          <w:rFonts w:ascii="Times New Roman" w:hAnsi="Times New Roman" w:cs="Times New Roman"/>
          <w:sz w:val="28"/>
          <w:szCs w:val="28"/>
        </w:rPr>
        <w:t xml:space="preserve">. </w:t>
      </w:r>
      <w:r w:rsidR="002B146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230-ФЗ работник </w:t>
      </w:r>
      <w:r w:rsidR="00B538F6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2B146A">
        <w:rPr>
          <w:rFonts w:ascii="Times New Roman" w:hAnsi="Times New Roman" w:cs="Times New Roman"/>
          <w:sz w:val="28"/>
          <w:szCs w:val="28"/>
        </w:rPr>
        <w:t>представляет с</w:t>
      </w:r>
      <w:r w:rsidR="00C0671B"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о </w:t>
      </w:r>
      <w:r w:rsidR="002B1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</w:t>
      </w:r>
      <w:r w:rsidR="00C0671B"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расходах, </w:t>
      </w:r>
      <w:r w:rsidR="002B1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</w:t>
      </w:r>
      <w:r w:rsidR="002B14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ценных бумаг (долей участия, паев в уставных (складочных) капиталах организаций)</w:t>
      </w:r>
      <w:r w:rsidR="00783DE3">
        <w:rPr>
          <w:rFonts w:ascii="Times New Roman" w:eastAsia="Times New Roman" w:hAnsi="Times New Roman" w:cs="Times New Roman"/>
          <w:sz w:val="28"/>
          <w:szCs w:val="28"/>
          <w:lang w:eastAsia="ru-RU"/>
        </w:rPr>
        <w:t>, цифровых финансовых активов, цифровой валюты, совершенной им, его супругой (супруг</w:t>
      </w:r>
      <w:r w:rsidR="00B538F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83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м) и (или) несовершеннолетними детьми в течение календарного года, </w:t>
      </w:r>
      <w:r w:rsidR="00CD16BD">
        <w:rPr>
          <w:rFonts w:ascii="Times New Roman" w:hAnsi="Times New Roman"/>
          <w:sz w:val="28"/>
          <w:szCs w:val="28"/>
        </w:rPr>
        <w:t>предшествующ</w:t>
      </w:r>
      <w:r w:rsidR="00783DE3">
        <w:rPr>
          <w:rFonts w:ascii="Times New Roman" w:hAnsi="Times New Roman"/>
          <w:sz w:val="28"/>
          <w:szCs w:val="28"/>
        </w:rPr>
        <w:t>его году представления сведений (</w:t>
      </w:r>
      <w:r w:rsidR="00CD16BD">
        <w:rPr>
          <w:rFonts w:ascii="Times New Roman" w:hAnsi="Times New Roman"/>
          <w:sz w:val="28"/>
          <w:szCs w:val="28"/>
        </w:rPr>
        <w:t>отчетн</w:t>
      </w:r>
      <w:r w:rsidR="00783DE3">
        <w:rPr>
          <w:rFonts w:ascii="Times New Roman" w:hAnsi="Times New Roman"/>
          <w:sz w:val="28"/>
          <w:szCs w:val="28"/>
        </w:rPr>
        <w:t>ый</w:t>
      </w:r>
      <w:r w:rsidR="00CD16BD">
        <w:rPr>
          <w:rFonts w:ascii="Times New Roman" w:hAnsi="Times New Roman"/>
          <w:sz w:val="28"/>
          <w:szCs w:val="28"/>
        </w:rPr>
        <w:t xml:space="preserve"> период</w:t>
      </w:r>
      <w:r w:rsidR="00783DE3">
        <w:rPr>
          <w:rFonts w:ascii="Times New Roman" w:hAnsi="Times New Roman"/>
          <w:sz w:val="28"/>
          <w:szCs w:val="28"/>
        </w:rPr>
        <w:t>)</w:t>
      </w:r>
      <w:r w:rsidR="00F974DC">
        <w:rPr>
          <w:rFonts w:ascii="Times New Roman" w:hAnsi="Times New Roman"/>
          <w:sz w:val="28"/>
          <w:szCs w:val="28"/>
        </w:rPr>
        <w:t>,</w:t>
      </w:r>
      <w:r w:rsidR="00783DE3">
        <w:rPr>
          <w:rFonts w:ascii="Times New Roman" w:hAnsi="Times New Roman"/>
          <w:sz w:val="28"/>
          <w:szCs w:val="28"/>
        </w:rPr>
        <w:t>если общая сумма таких сделок превышает общий доход работника</w:t>
      </w:r>
      <w:r w:rsidR="00B538F6">
        <w:rPr>
          <w:rFonts w:ascii="Times New Roman" w:hAnsi="Times New Roman"/>
          <w:sz w:val="28"/>
          <w:szCs w:val="28"/>
        </w:rPr>
        <w:t xml:space="preserve"> Фонда</w:t>
      </w:r>
      <w:r w:rsidR="00783DE3">
        <w:rPr>
          <w:rFonts w:ascii="Times New Roman" w:hAnsi="Times New Roman"/>
          <w:sz w:val="28"/>
          <w:szCs w:val="28"/>
        </w:rPr>
        <w:t>, его супруги (супруга) и несовершеннолетних детей за 3 последних года, предшествующих отчетному периоду, и об источниках получения средств, за счет кот</w:t>
      </w:r>
      <w:r w:rsidR="00B538F6">
        <w:rPr>
          <w:rFonts w:ascii="Times New Roman" w:hAnsi="Times New Roman"/>
          <w:sz w:val="28"/>
          <w:szCs w:val="28"/>
        </w:rPr>
        <w:t>о</w:t>
      </w:r>
      <w:r w:rsidR="00783DE3">
        <w:rPr>
          <w:rFonts w:ascii="Times New Roman" w:hAnsi="Times New Roman"/>
          <w:sz w:val="28"/>
          <w:szCs w:val="28"/>
        </w:rPr>
        <w:t>рых совершенны эти сделки.</w:t>
      </w:r>
    </w:p>
    <w:p w14:paraId="204868F9" w14:textId="5BAC3DB5" w:rsidR="00C0671B" w:rsidRPr="00C0671B" w:rsidRDefault="00783DE3" w:rsidP="00C0671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Сведения о </w:t>
      </w:r>
      <w:r w:rsidR="00D73707">
        <w:rPr>
          <w:rFonts w:ascii="Times New Roman" w:hAnsi="Times New Roman"/>
          <w:sz w:val="28"/>
          <w:szCs w:val="28"/>
        </w:rPr>
        <w:t xml:space="preserve">доходах и сведения </w:t>
      </w:r>
      <w:r>
        <w:rPr>
          <w:rFonts w:ascii="Times New Roman" w:hAnsi="Times New Roman"/>
          <w:sz w:val="28"/>
          <w:szCs w:val="28"/>
        </w:rPr>
        <w:t xml:space="preserve">расходах </w:t>
      </w:r>
      <w:r w:rsidR="00C0671B"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представляются по форме справки </w:t>
      </w:r>
      <w:r w:rsid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0671B"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Справка</w:t>
      </w:r>
      <w:r w:rsidR="002B1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доходах, расходах)</w:t>
      </w:r>
      <w:r w:rsidR="00C0671B"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утвержденной Указом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14:paraId="14EFCD22" w14:textId="77777777" w:rsidR="00C0671B" w:rsidRDefault="00C0671B" w:rsidP="00C0671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Справка заполняется самостоятельно с использованием специального программного обеспечения «Справки БК», размещенного на </w:t>
      </w:r>
      <w:r w:rsidR="0077068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</w:t>
      </w:r>
    </w:p>
    <w:p w14:paraId="4E9D5F6D" w14:textId="33B3BE15" w:rsidR="00D73707" w:rsidRDefault="00D73707" w:rsidP="00C0671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Сведения о расходах работниками, включенными в Перечень</w:t>
      </w:r>
      <w:r w:rsidR="00DF5D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3A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</w:t>
      </w:r>
      <w:r w:rsidR="00DF5DB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представляются </w:t>
      </w:r>
      <w:r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отдел кадрового и документационного обеспечения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</w:t>
      </w:r>
      <w:r w:rsidRPr="00C0671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(далее – отдел кадрового и документационного обеспечения)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62BCC8" w14:textId="30EB1B40" w:rsidR="00A004F8" w:rsidRDefault="00A004F8" w:rsidP="003A3A9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доходах и сведения о расходах претендентами и работниками Фонда, включенными в Перечень 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</w:t>
      </w:r>
      <w:r w:rsidR="001905F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4E57">
        <w:rPr>
          <w:rFonts w:ascii="Times New Roman" w:hAnsi="Times New Roman"/>
          <w:sz w:val="28"/>
          <w:szCs w:val="28"/>
          <w:lang w:eastAsia="ru-RU"/>
        </w:rPr>
        <w:t xml:space="preserve">направляются </w:t>
      </w:r>
      <w:r>
        <w:rPr>
          <w:rFonts w:ascii="Times New Roman" w:hAnsi="Times New Roman"/>
          <w:sz w:val="28"/>
          <w:szCs w:val="28"/>
          <w:lang w:eastAsia="ru-RU"/>
        </w:rPr>
        <w:t xml:space="preserve">отделом кадрового и документационного обеспечения административного управления Фонда </w:t>
      </w:r>
      <w:r w:rsidRPr="00E74E57">
        <w:rPr>
          <w:rFonts w:ascii="Times New Roman" w:hAnsi="Times New Roman"/>
          <w:sz w:val="28"/>
          <w:szCs w:val="28"/>
          <w:lang w:eastAsia="ru-RU"/>
        </w:rPr>
        <w:t>в подразделение Аппарата Правительства Российской Федерации, определяемое Правительством Российской Федерации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7A946BB8" w14:textId="541DD2A9" w:rsidR="005B7DCC" w:rsidRPr="005B7DCC" w:rsidRDefault="005B7DCC" w:rsidP="00A12D65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</w:t>
      </w:r>
      <w:r w:rsidR="00A004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доходах и сведения о расходах </w:t>
      </w: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представляются лично, через своего представителя или направляются посредством почтовой связи</w:t>
      </w:r>
      <w:bookmarkStart w:id="2" w:name="P46"/>
      <w:bookmarkStart w:id="3" w:name="P47"/>
      <w:bookmarkEnd w:id="2"/>
      <w:bookmarkEnd w:id="3"/>
      <w:r w:rsidR="00A12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работниками, замещающими должности в Фонде, предусмотренные Перечнем, указанным в пункте 2 настоящего Порядка</w:t>
      </w:r>
      <w:r w:rsidR="00EE2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работники Фонда)</w:t>
      </w: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, – ежегодно, не позднее 30 апреля года, следующего за отчетным.</w:t>
      </w:r>
    </w:p>
    <w:p w14:paraId="2AF573C5" w14:textId="5038073D" w:rsidR="005B7DCC" w:rsidRDefault="005B7DCC" w:rsidP="005B7D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расходах, направленные через организацию почтовой связи, считаются представленными в срок, если были сданы </w:t>
      </w:r>
      <w:r w:rsidR="00C80F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организацию почтовой связи до 24 часов последнего дня, указанного </w:t>
      </w:r>
      <w:r w:rsidR="00C80F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настоящем пункте срока.</w:t>
      </w:r>
    </w:p>
    <w:p w14:paraId="25672535" w14:textId="7D668358" w:rsidR="0063332F" w:rsidRDefault="0063332F" w:rsidP="005B7D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Претендент на должность заместителя генерального директора, главного бухгалтера Фонда 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</w:t>
      </w:r>
      <w:r w:rsidR="002B146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2B14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</w:t>
      </w:r>
      <w:r w:rsidR="0069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приказу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представляет: </w:t>
      </w:r>
    </w:p>
    <w:p w14:paraId="010B3787" w14:textId="28EF6C2B" w:rsidR="0063332F" w:rsidRPr="0063332F" w:rsidRDefault="0063332F" w:rsidP="006333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сведения о своих доходах, полученных от всех источников (включая 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по прежнему месту работы или месту замещения выборной должности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пенсии, пособия, иные выплаты)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календарный год, предшествующий году подачи документов для назначения на должность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сведения об имуществе, принадлежащем ему на праве собственности, и о своих обязательствах имущественного характера по состоянию 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первое число месяца, предшествующего месяцу подачи документов для назначения на должность (на 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отчетн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дату)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5DDE48" w14:textId="1804EB7F" w:rsidR="0063332F" w:rsidRPr="009B204C" w:rsidRDefault="0063332F" w:rsidP="0063332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сведения о доходах 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своих 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супруги (супруга) и несовершеннолетних детей, полученных от всех источников (включая заработную плату, пенсии, пособия, иные выплаты)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календарный год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предшествующий году подачи претендентом документов для назначения на должность, </w:t>
      </w:r>
      <w:r w:rsidRPr="0063332F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сведения об имуществе, принадлежащем им на праве собственности, и об их обязательствах имущественного характера по состо</w:t>
      </w:r>
      <w:r w:rsidR="00035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янию 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первое число месяца, предшествующего месяцу подачи претендентом документов для назначения на должность (на </w:t>
      </w:r>
      <w:r w:rsidR="00035E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</w:t>
      </w:r>
      <w:r w:rsidR="005334A2">
        <w:rPr>
          <w:rFonts w:ascii="Times New Roman" w:eastAsia="Times New Roman" w:hAnsi="Times New Roman" w:cs="Times New Roman"/>
          <w:sz w:val="28"/>
          <w:szCs w:val="28"/>
          <w:lang w:eastAsia="ru-RU"/>
        </w:rPr>
        <w:t>ую дату)</w:t>
      </w:r>
      <w:r w:rsidR="00035E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253863" w14:textId="77777777" w:rsidR="006D1F1F" w:rsidRDefault="0063332F" w:rsidP="006D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B204C" w:rsidRPr="009B204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Работник</w:t>
      </w:r>
      <w:r w:rsidR="006D1F1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B204C" w:rsidRPr="009B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204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</w:t>
      </w:r>
      <w:r w:rsidR="006D1F1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1F1F">
        <w:rPr>
          <w:rFonts w:ascii="Times New Roman" w:hAnsi="Times New Roman" w:cs="Times New Roman"/>
          <w:sz w:val="28"/>
          <w:szCs w:val="28"/>
        </w:rPr>
        <w:t xml:space="preserve">замещающие должности, </w:t>
      </w:r>
      <w:r w:rsidR="006D1F1F" w:rsidRPr="00AB3BC5">
        <w:rPr>
          <w:rFonts w:ascii="Times New Roman" w:hAnsi="Times New Roman" w:cs="Times New Roman"/>
          <w:sz w:val="28"/>
          <w:szCs w:val="28"/>
        </w:rPr>
        <w:t>предусмотренны</w:t>
      </w:r>
      <w:r w:rsidR="006D1F1F">
        <w:rPr>
          <w:rFonts w:ascii="Times New Roman" w:hAnsi="Times New Roman" w:cs="Times New Roman"/>
          <w:sz w:val="28"/>
          <w:szCs w:val="28"/>
        </w:rPr>
        <w:t xml:space="preserve">ми </w:t>
      </w:r>
      <w:hyperlink r:id="rId7" w:history="1">
        <w:r w:rsidR="006D1F1F" w:rsidRPr="00EA3238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="006D1F1F" w:rsidRPr="00EA3238">
        <w:rPr>
          <w:rFonts w:ascii="Times New Roman" w:hAnsi="Times New Roman" w:cs="Times New Roman"/>
          <w:sz w:val="28"/>
          <w:szCs w:val="28"/>
        </w:rPr>
        <w:t xml:space="preserve"> должностей</w:t>
      </w:r>
      <w:r w:rsidR="006D1F1F">
        <w:rPr>
          <w:rFonts w:ascii="Times New Roman" w:hAnsi="Times New Roman" w:cs="Times New Roman"/>
          <w:sz w:val="28"/>
          <w:szCs w:val="28"/>
        </w:rPr>
        <w:t xml:space="preserve">, </w:t>
      </w:r>
      <w:r w:rsidR="00692C18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6D1F1F">
        <w:rPr>
          <w:rFonts w:ascii="Times New Roman" w:hAnsi="Times New Roman" w:cs="Times New Roman"/>
          <w:sz w:val="28"/>
          <w:szCs w:val="28"/>
        </w:rPr>
        <w:t>приложени</w:t>
      </w:r>
      <w:r w:rsidR="00692C18">
        <w:rPr>
          <w:rFonts w:ascii="Times New Roman" w:hAnsi="Times New Roman" w:cs="Times New Roman"/>
          <w:sz w:val="28"/>
          <w:szCs w:val="28"/>
        </w:rPr>
        <w:t>ю</w:t>
      </w:r>
      <w:r w:rsidR="006D1F1F">
        <w:rPr>
          <w:rFonts w:ascii="Times New Roman" w:hAnsi="Times New Roman" w:cs="Times New Roman"/>
          <w:sz w:val="28"/>
          <w:szCs w:val="28"/>
        </w:rPr>
        <w:t xml:space="preserve"> № 4</w:t>
      </w:r>
      <w:r w:rsidR="00692C18">
        <w:rPr>
          <w:rFonts w:ascii="Times New Roman" w:hAnsi="Times New Roman" w:cs="Times New Roman"/>
          <w:sz w:val="28"/>
          <w:szCs w:val="28"/>
        </w:rPr>
        <w:t xml:space="preserve"> к приказу</w:t>
      </w:r>
      <w:r w:rsidR="006D1F1F" w:rsidRPr="00EA3238">
        <w:rPr>
          <w:rFonts w:ascii="Times New Roman" w:hAnsi="Times New Roman" w:cs="Times New Roman"/>
          <w:sz w:val="28"/>
          <w:szCs w:val="28"/>
        </w:rPr>
        <w:t xml:space="preserve"> </w:t>
      </w:r>
      <w:r w:rsidR="006D1F1F">
        <w:rPr>
          <w:rFonts w:ascii="Times New Roman" w:hAnsi="Times New Roman" w:cs="Times New Roman"/>
          <w:sz w:val="28"/>
          <w:szCs w:val="28"/>
        </w:rPr>
        <w:t>представляют:</w:t>
      </w:r>
    </w:p>
    <w:p w14:paraId="00F11735" w14:textId="0FCB204F" w:rsidR="006D1F1F" w:rsidRDefault="006D1F1F" w:rsidP="006D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B3BC5">
        <w:rPr>
          <w:rFonts w:ascii="Times New Roman" w:hAnsi="Times New Roman" w:cs="Times New Roman"/>
          <w:sz w:val="28"/>
          <w:szCs w:val="28"/>
        </w:rPr>
        <w:t xml:space="preserve">ведения о </w:t>
      </w:r>
      <w:r>
        <w:rPr>
          <w:rFonts w:ascii="Times New Roman" w:hAnsi="Times New Roman" w:cs="Times New Roman"/>
          <w:sz w:val="28"/>
          <w:szCs w:val="28"/>
        </w:rPr>
        <w:t xml:space="preserve">своих </w:t>
      </w:r>
      <w:r w:rsidRPr="00AB3BC5">
        <w:rPr>
          <w:rFonts w:ascii="Times New Roman" w:hAnsi="Times New Roman" w:cs="Times New Roman"/>
          <w:sz w:val="28"/>
          <w:szCs w:val="28"/>
        </w:rPr>
        <w:t xml:space="preserve">доходах, </w:t>
      </w:r>
      <w:r>
        <w:rPr>
          <w:rFonts w:ascii="Times New Roman" w:hAnsi="Times New Roman" w:cs="Times New Roman"/>
          <w:sz w:val="28"/>
          <w:szCs w:val="28"/>
        </w:rPr>
        <w:t xml:space="preserve">полученных с 1 января по 31 декабря года, в котором возникли основания для представления сведений о расходах в соответствии с Федеральным законом № 230-ФЗ (отчетный период), от всех источников (включая денежное вознаграждение, пенсии, пособия, иные выплаты), а также сведения об имуществе, принадлежащем </w:t>
      </w:r>
      <w:r w:rsidR="00DF5DBB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на праве собственности, и о своих обязательствах имущественного характера по состоянию на конец отчетного периода;</w:t>
      </w:r>
    </w:p>
    <w:p w14:paraId="3C13F10B" w14:textId="7EA340E0" w:rsidR="006D1F1F" w:rsidRDefault="006D1F1F" w:rsidP="006D1F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доходах своих </w:t>
      </w:r>
      <w:r w:rsidRPr="004D648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супруги (супруга) и несовершеннолетних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полученных с 1 января по 31 декабря года, в котором возникли основания для представления сведений о расходах 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>№ 230-ФЗ (отчетный период),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</w:t>
      </w:r>
      <w:r w:rsidR="00DF5DBB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их обязательствах имущественного характера по состоянию на конец отчетного периода.</w:t>
      </w:r>
    </w:p>
    <w:p w14:paraId="28C6B6BA" w14:textId="0965B6C3" w:rsidR="001375AD" w:rsidRDefault="0063332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56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B204C" w:rsidRPr="009B20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375AD" w:rsidRP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невозможности по объективным причинам представить сведения </w:t>
      </w:r>
      <w:r w:rsidR="00C80F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375AD" w:rsidRP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расходах</w:t>
      </w:r>
      <w:r w:rsidR="006D1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75AD" w:rsidRP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 </w:t>
      </w:r>
      <w:r w:rsid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Фонда </w:t>
      </w:r>
      <w:r w:rsidR="001375AD" w:rsidRP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обращается в </w:t>
      </w:r>
      <w:r w:rsid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кадрового и документационного обеспечения </w:t>
      </w:r>
      <w:r w:rsidR="001375AD" w:rsidRP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>с заявлением.</w:t>
      </w:r>
    </w:p>
    <w:p w14:paraId="6A5CB850" w14:textId="77777777" w:rsidR="001375AD" w:rsidRPr="001375AD" w:rsidRDefault="001375AD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направляется до истечения срока, установленного для представления работником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Фонда</w:t>
      </w:r>
      <w:r w:rsidRPr="001375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расходах, об имуществе и обязательствах имущественного характера.</w:t>
      </w:r>
    </w:p>
    <w:p w14:paraId="63F38AB0" w14:textId="1899CEF6" w:rsidR="005B7DCC" w:rsidRPr="00B05FD9" w:rsidRDefault="00B314D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60"/>
      <w:bookmarkEnd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</w:t>
      </w:r>
      <w:r w:rsidR="00F974D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работник Фонд</w:t>
      </w:r>
      <w:r w:rsidR="001A7889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обнаружил, что в представленных им сведениях о </w:t>
      </w:r>
      <w:r w:rsidR="006D1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расходах 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отражены или не полностью отражены какие-либо сведения </w:t>
      </w:r>
      <w:r w:rsidR="003D3E11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имеются ошибки, он вправе представить уточненные сведения в течение одного месяца после окончания срока, указанного в подпункте </w:t>
      </w:r>
      <w:r w:rsidR="00FC0816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C0816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4 настоящего Порядка.</w:t>
      </w:r>
    </w:p>
    <w:p w14:paraId="111C7482" w14:textId="591FEB74" w:rsidR="005B7DCC" w:rsidRPr="005B7DCC" w:rsidRDefault="00B314D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B7DCC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непредставления по объективным причинам работником </w:t>
      </w:r>
      <w:r w:rsidR="00FC0816" w:rsidRPr="00B05F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расходах</w:t>
      </w:r>
      <w:r w:rsidR="006D1F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упруги (супруга) и несовершеннолетних детей данный факт подлежит рассмотрению на Комиссии по соблюдению требований к служебному поведению работников </w:t>
      </w:r>
      <w:r w:rsidR="00FC0816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 перспективных исследований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урегулированию конфликта интересов.</w:t>
      </w:r>
    </w:p>
    <w:p w14:paraId="0BAE5F4B" w14:textId="549D7CE7" w:rsidR="005B7DCC" w:rsidRPr="005B7DCC" w:rsidRDefault="00B314D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Порядком, осуществляется отделом </w:t>
      </w:r>
      <w:r w:rsidR="00FC0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кадрового и документационного обеспечения 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Указом Президента Российской Федерации </w:t>
      </w:r>
      <w:r w:rsidR="006D1F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21 сентября 2009 г. </w:t>
      </w:r>
      <w:r w:rsidR="00FC081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1065 </w:t>
      </w:r>
      <w:r w:rsidR="00FC08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проверке достоверности и полноты сведений, 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</w:t>
      </w:r>
      <w:r w:rsidR="00FC081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8A7F56" w14:textId="6195C5B2" w:rsidR="005B7DCC" w:rsidRPr="005B7DCC" w:rsidRDefault="00B314D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доходах</w:t>
      </w:r>
      <w:r w:rsidR="002D09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сведения о р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асходах, представляемые в соответствии с настоящим Порядком, являются сведениями конфиденциального характера и предоставляются с учетом необходимости выполнения лицами, раскрывающими такие сведения, обязательств перед третьими лицами по защите информации.</w:t>
      </w:r>
    </w:p>
    <w:p w14:paraId="4B43DDD5" w14:textId="03EC9015" w:rsidR="005B7DCC" w:rsidRPr="005B7DCC" w:rsidRDefault="00B314D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Работники</w:t>
      </w:r>
      <w:r w:rsidR="00EE2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2122" w:rsidRPr="00EE212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кадрового</w:t>
      </w:r>
      <w:r w:rsidR="00EE2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документационного обеспечения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14:paraId="05A21B2F" w14:textId="7221C47E" w:rsidR="005B7DCC" w:rsidRPr="005B7DCC" w:rsidRDefault="00B314D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если </w:t>
      </w:r>
      <w:r w:rsidR="007E3F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претендент на должность в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4F69" w:rsidRPr="00E84F6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r w:rsidR="007E3F4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указанный в пункте </w:t>
      </w:r>
      <w:r w:rsidR="007E3F4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представивший сведения о доходах, об имуществе </w:t>
      </w:r>
      <w:r w:rsidR="00C80F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обязательствах имущественного характера, не был назначен на должность </w:t>
      </w:r>
      <w:r w:rsidR="00C80FB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84F69" w:rsidRPr="00E84F6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включенную в Перечень, ему возвращаются документы, содержащие указанные сведения, вместе с другими документами по письменному заявлению, а при отсутствии заявления такие документы подлежат уничтожению</w:t>
      </w:r>
      <w:r w:rsidR="001E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истечению трех лет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F995A5" w14:textId="3E083870" w:rsidR="005B7DCC" w:rsidRPr="005B7DCC" w:rsidRDefault="00B314DF" w:rsidP="0046683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F5DB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Непредставление работником</w:t>
      </w:r>
      <w:r w:rsidR="00B47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Фонда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представление </w:t>
      </w:r>
      <w:proofErr w:type="gramStart"/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неполных</w:t>
      </w:r>
      <w:proofErr w:type="gramEnd"/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недостоверных сведений о доходах, расходах, об имуществе и обязательствах имущественного характера, если указанные действия дали основание для утраты к нему доверия со стороны генерального директора </w:t>
      </w:r>
      <w:r w:rsidR="00B47BCA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</w:t>
      </w:r>
      <w:r w:rsidR="005B7DCC" w:rsidRPr="005B7DCC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может быть основанием для расторжения с ним трудового договора.</w:t>
      </w:r>
    </w:p>
    <w:p w14:paraId="1FEE9DEE" w14:textId="77777777" w:rsidR="001375AD" w:rsidRDefault="001A7889" w:rsidP="004668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sectPr w:rsidR="001375AD" w:rsidSect="00A12D65">
      <w:headerReference w:type="default" r:id="rId8"/>
      <w:pgSz w:w="11906" w:h="16838"/>
      <w:pgMar w:top="993" w:right="849" w:bottom="709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CBD55" w14:textId="77777777" w:rsidR="00E259D8" w:rsidRDefault="00E259D8" w:rsidP="00565B59">
      <w:pPr>
        <w:spacing w:after="0" w:line="240" w:lineRule="auto"/>
      </w:pPr>
      <w:r>
        <w:separator/>
      </w:r>
    </w:p>
  </w:endnote>
  <w:endnote w:type="continuationSeparator" w:id="0">
    <w:p w14:paraId="28320A5D" w14:textId="77777777" w:rsidR="00E259D8" w:rsidRDefault="00E259D8" w:rsidP="00565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67BB3" w14:textId="77777777" w:rsidR="00E259D8" w:rsidRDefault="00E259D8" w:rsidP="00565B59">
      <w:pPr>
        <w:spacing w:after="0" w:line="240" w:lineRule="auto"/>
      </w:pPr>
      <w:r>
        <w:separator/>
      </w:r>
    </w:p>
  </w:footnote>
  <w:footnote w:type="continuationSeparator" w:id="0">
    <w:p w14:paraId="20A1B445" w14:textId="77777777" w:rsidR="00E259D8" w:rsidRDefault="00E259D8" w:rsidP="00565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7839999"/>
      <w:docPartObj>
        <w:docPartGallery w:val="Page Numbers (Top of Page)"/>
        <w:docPartUnique/>
      </w:docPartObj>
    </w:sdtPr>
    <w:sdtEndPr/>
    <w:sdtContent>
      <w:p w14:paraId="60A755BB" w14:textId="0352C1A4" w:rsidR="00565B59" w:rsidRDefault="00565B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F07">
          <w:rPr>
            <w:noProof/>
          </w:rPr>
          <w:t>2</w:t>
        </w:r>
        <w:r>
          <w:fldChar w:fldCharType="end"/>
        </w:r>
      </w:p>
    </w:sdtContent>
  </w:sdt>
  <w:p w14:paraId="0E90D9CD" w14:textId="77777777" w:rsidR="00565B59" w:rsidRDefault="00565B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BC5"/>
    <w:rsid w:val="00035E0E"/>
    <w:rsid w:val="0006296D"/>
    <w:rsid w:val="00062C43"/>
    <w:rsid w:val="00082C30"/>
    <w:rsid w:val="000911E0"/>
    <w:rsid w:val="000E7ACE"/>
    <w:rsid w:val="000E7C52"/>
    <w:rsid w:val="001017A7"/>
    <w:rsid w:val="00112E8F"/>
    <w:rsid w:val="00117619"/>
    <w:rsid w:val="001375AD"/>
    <w:rsid w:val="00151EEA"/>
    <w:rsid w:val="001569EE"/>
    <w:rsid w:val="00157A8C"/>
    <w:rsid w:val="001628FF"/>
    <w:rsid w:val="001771DC"/>
    <w:rsid w:val="001856B3"/>
    <w:rsid w:val="001905F9"/>
    <w:rsid w:val="001A7889"/>
    <w:rsid w:val="001B162A"/>
    <w:rsid w:val="001B2ABF"/>
    <w:rsid w:val="001E0CBE"/>
    <w:rsid w:val="002267A0"/>
    <w:rsid w:val="002528FF"/>
    <w:rsid w:val="002567B8"/>
    <w:rsid w:val="00262748"/>
    <w:rsid w:val="00284CA0"/>
    <w:rsid w:val="00285623"/>
    <w:rsid w:val="002A2F2A"/>
    <w:rsid w:val="002B146A"/>
    <w:rsid w:val="002B7C81"/>
    <w:rsid w:val="002C155D"/>
    <w:rsid w:val="002D093A"/>
    <w:rsid w:val="002F75F5"/>
    <w:rsid w:val="00351706"/>
    <w:rsid w:val="003555CB"/>
    <w:rsid w:val="00364D52"/>
    <w:rsid w:val="003665CD"/>
    <w:rsid w:val="003A1325"/>
    <w:rsid w:val="003A3A99"/>
    <w:rsid w:val="003D200D"/>
    <w:rsid w:val="003D22CF"/>
    <w:rsid w:val="003D3E11"/>
    <w:rsid w:val="004123C4"/>
    <w:rsid w:val="00466834"/>
    <w:rsid w:val="00477CDD"/>
    <w:rsid w:val="004C0B0C"/>
    <w:rsid w:val="004C40E5"/>
    <w:rsid w:val="004C7205"/>
    <w:rsid w:val="004D648E"/>
    <w:rsid w:val="00507632"/>
    <w:rsid w:val="00510477"/>
    <w:rsid w:val="00516119"/>
    <w:rsid w:val="005253E4"/>
    <w:rsid w:val="005334A2"/>
    <w:rsid w:val="005520BB"/>
    <w:rsid w:val="005543E4"/>
    <w:rsid w:val="00565B59"/>
    <w:rsid w:val="005A4441"/>
    <w:rsid w:val="005B7DCC"/>
    <w:rsid w:val="005E5BC3"/>
    <w:rsid w:val="00606487"/>
    <w:rsid w:val="006232CD"/>
    <w:rsid w:val="0063332F"/>
    <w:rsid w:val="0065550D"/>
    <w:rsid w:val="00672850"/>
    <w:rsid w:val="00676E41"/>
    <w:rsid w:val="0068239D"/>
    <w:rsid w:val="00687397"/>
    <w:rsid w:val="00692C18"/>
    <w:rsid w:val="00694A5E"/>
    <w:rsid w:val="006958C8"/>
    <w:rsid w:val="006D1F1F"/>
    <w:rsid w:val="00716F07"/>
    <w:rsid w:val="00736921"/>
    <w:rsid w:val="0077068C"/>
    <w:rsid w:val="00783DE3"/>
    <w:rsid w:val="007942DF"/>
    <w:rsid w:val="00797990"/>
    <w:rsid w:val="007A3D15"/>
    <w:rsid w:val="007A77EE"/>
    <w:rsid w:val="007B3933"/>
    <w:rsid w:val="007C1611"/>
    <w:rsid w:val="007E3F43"/>
    <w:rsid w:val="007E6BB7"/>
    <w:rsid w:val="008158F9"/>
    <w:rsid w:val="008162E8"/>
    <w:rsid w:val="008660A1"/>
    <w:rsid w:val="008A6B1C"/>
    <w:rsid w:val="008C17BE"/>
    <w:rsid w:val="008C34BD"/>
    <w:rsid w:val="008C4968"/>
    <w:rsid w:val="00946057"/>
    <w:rsid w:val="0098085C"/>
    <w:rsid w:val="009B204C"/>
    <w:rsid w:val="009C52D9"/>
    <w:rsid w:val="009C6D0F"/>
    <w:rsid w:val="00A00487"/>
    <w:rsid w:val="00A004F8"/>
    <w:rsid w:val="00A12D65"/>
    <w:rsid w:val="00A216EC"/>
    <w:rsid w:val="00A71847"/>
    <w:rsid w:val="00AB3BC5"/>
    <w:rsid w:val="00AC6D74"/>
    <w:rsid w:val="00AD57EB"/>
    <w:rsid w:val="00AE131A"/>
    <w:rsid w:val="00AF36BD"/>
    <w:rsid w:val="00B05FD9"/>
    <w:rsid w:val="00B1099F"/>
    <w:rsid w:val="00B314DF"/>
    <w:rsid w:val="00B47BCA"/>
    <w:rsid w:val="00B538F6"/>
    <w:rsid w:val="00B54EAA"/>
    <w:rsid w:val="00B60EF5"/>
    <w:rsid w:val="00B61586"/>
    <w:rsid w:val="00BE4962"/>
    <w:rsid w:val="00C0671B"/>
    <w:rsid w:val="00C31D48"/>
    <w:rsid w:val="00C504CD"/>
    <w:rsid w:val="00C56510"/>
    <w:rsid w:val="00C80FBF"/>
    <w:rsid w:val="00C821A4"/>
    <w:rsid w:val="00CD16BD"/>
    <w:rsid w:val="00CF0282"/>
    <w:rsid w:val="00D00556"/>
    <w:rsid w:val="00D02501"/>
    <w:rsid w:val="00D45BDE"/>
    <w:rsid w:val="00D73707"/>
    <w:rsid w:val="00DC2147"/>
    <w:rsid w:val="00DC7D6F"/>
    <w:rsid w:val="00DD1114"/>
    <w:rsid w:val="00DD7570"/>
    <w:rsid w:val="00DF5DBB"/>
    <w:rsid w:val="00E04ABD"/>
    <w:rsid w:val="00E259D8"/>
    <w:rsid w:val="00E71B4D"/>
    <w:rsid w:val="00E75AF7"/>
    <w:rsid w:val="00E84F69"/>
    <w:rsid w:val="00EA3238"/>
    <w:rsid w:val="00EA7057"/>
    <w:rsid w:val="00ED6E9F"/>
    <w:rsid w:val="00EE2122"/>
    <w:rsid w:val="00F000BE"/>
    <w:rsid w:val="00F100C1"/>
    <w:rsid w:val="00F17C87"/>
    <w:rsid w:val="00F70846"/>
    <w:rsid w:val="00F94028"/>
    <w:rsid w:val="00F974DC"/>
    <w:rsid w:val="00FA2696"/>
    <w:rsid w:val="00FA4434"/>
    <w:rsid w:val="00FB1F01"/>
    <w:rsid w:val="00FC0816"/>
    <w:rsid w:val="00FC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3AA5797"/>
  <w15:chartTrackingRefBased/>
  <w15:docId w15:val="{15365783-0520-415D-A483-4005720E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3BC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565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5B59"/>
  </w:style>
  <w:style w:type="paragraph" w:styleId="a5">
    <w:name w:val="footer"/>
    <w:basedOn w:val="a"/>
    <w:link w:val="a6"/>
    <w:uiPriority w:val="99"/>
    <w:unhideWhenUsed/>
    <w:rsid w:val="00565B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5B59"/>
  </w:style>
  <w:style w:type="paragraph" w:styleId="a7">
    <w:name w:val="Revision"/>
    <w:hidden/>
    <w:uiPriority w:val="99"/>
    <w:semiHidden/>
    <w:rsid w:val="002A2F2A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A2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A2F2A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F5DB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DF5DB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DF5DB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F5DB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F5D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2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FA58317ADD3FF4BE85B2860787EE6B27548B526A1D65897A93C693D4F39233CA16A4BEC524B7DA4uFZ1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FA58317ADD3FF4BE85B2860787EE6B27548B526A1D65897A93C693D4F39233CA16A4BEC524B7DA4uFZ1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Белова Лариса Анатольевна</dc:creator>
  <cp:keywords/>
  <dc:description/>
  <cp:lastModifiedBy>Пилясова Юлия Николаевна</cp:lastModifiedBy>
  <cp:revision>6</cp:revision>
  <cp:lastPrinted>2026-09-09T06:41:00Z</cp:lastPrinted>
  <dcterms:created xsi:type="dcterms:W3CDTF">2026-09-08T07:12:00Z</dcterms:created>
  <dcterms:modified xsi:type="dcterms:W3CDTF">2026-09-09T06:48:00Z</dcterms:modified>
</cp:coreProperties>
</file>